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85" w:rsidRPr="000A4ABE" w:rsidRDefault="00A659EA" w:rsidP="000F265E">
      <w:pPr>
        <w:tabs>
          <w:tab w:val="left" w:pos="5351"/>
        </w:tabs>
        <w:spacing w:line="276" w:lineRule="auto"/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cs="B Titr"/>
          <w:b/>
          <w:bCs/>
          <w:lang w:bidi="fa-IR"/>
        </w:rPr>
        <w:t xml:space="preserve">                                                  </w:t>
      </w:r>
      <w:r w:rsidRPr="000A4ABE">
        <w:rPr>
          <w:rFonts w:cs="B Titr" w:hint="cs"/>
          <w:b/>
          <w:bCs/>
          <w:sz w:val="22"/>
          <w:szCs w:val="22"/>
          <w:rtl/>
          <w:lang w:bidi="fa-IR"/>
        </w:rPr>
        <w:t>بسمه تعالی</w:t>
      </w:r>
    </w:p>
    <w:p w:rsidR="00D443D3" w:rsidRPr="000A4ABE" w:rsidRDefault="00C44EAF" w:rsidP="00C44EAF">
      <w:pPr>
        <w:tabs>
          <w:tab w:val="left" w:pos="5351"/>
        </w:tabs>
        <w:spacing w:line="276" w:lineRule="auto"/>
        <w:jc w:val="center"/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                            </w:t>
      </w:r>
      <w:r w:rsidR="00A659EA" w:rsidRPr="000A4ABE">
        <w:rPr>
          <w:rFonts w:cs="B Titr" w:hint="cs"/>
          <w:b/>
          <w:bCs/>
          <w:sz w:val="22"/>
          <w:szCs w:val="22"/>
          <w:rtl/>
          <w:lang w:bidi="fa-IR"/>
        </w:rPr>
        <w:t xml:space="preserve">دانشگاه علوم پزشکی و </w:t>
      </w:r>
      <w:r w:rsidR="00A659EA">
        <w:rPr>
          <w:rFonts w:cs="B Titr" w:hint="cs"/>
          <w:b/>
          <w:bCs/>
          <w:sz w:val="22"/>
          <w:szCs w:val="22"/>
          <w:rtl/>
          <w:lang w:bidi="fa-IR"/>
        </w:rPr>
        <w:t>خدمات بهداشتی درمانی استان همدان</w:t>
      </w:r>
      <w:r w:rsidR="00A659EA" w:rsidRPr="000A4ABE">
        <w:rPr>
          <w:rFonts w:cs="B Titr"/>
          <w:b/>
          <w:bCs/>
          <w:sz w:val="22"/>
          <w:szCs w:val="22"/>
          <w:lang w:bidi="fa-IR"/>
        </w:rPr>
        <w:t xml:space="preserve">                </w:t>
      </w:r>
      <w:r w:rsidR="00A659EA">
        <w:rPr>
          <w:rFonts w:cs="B Titr"/>
          <w:b/>
          <w:bCs/>
          <w:sz w:val="22"/>
          <w:szCs w:val="22"/>
          <w:lang w:bidi="fa-IR"/>
        </w:rPr>
        <w:t xml:space="preserve">                       </w:t>
      </w:r>
      <w:r>
        <w:rPr>
          <w:rFonts w:cs="B Titr" w:hint="cs"/>
          <w:b/>
          <w:bCs/>
          <w:sz w:val="16"/>
          <w:szCs w:val="16"/>
          <w:rtl/>
          <w:lang w:bidi="fa-IR"/>
        </w:rPr>
        <w:t xml:space="preserve">            </w:t>
      </w: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                 </w:t>
      </w:r>
      <w:r w:rsidR="00A659EA" w:rsidRPr="000A4ABE">
        <w:rPr>
          <w:rFonts w:cs="B Titr" w:hint="cs"/>
          <w:b/>
          <w:bCs/>
          <w:sz w:val="22"/>
          <w:szCs w:val="22"/>
          <w:rtl/>
          <w:lang w:bidi="fa-IR"/>
        </w:rPr>
        <w:t>بیمارستان</w:t>
      </w: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 امام حسین (ع)</w:t>
      </w:r>
    </w:p>
    <w:p w:rsidR="00DF5C20" w:rsidRPr="000A4ABE" w:rsidRDefault="00A659EA" w:rsidP="0036136D">
      <w:pPr>
        <w:jc w:val="center"/>
        <w:rPr>
          <w:rFonts w:cs="B Titr"/>
          <w:b/>
          <w:bCs/>
          <w:sz w:val="22"/>
          <w:szCs w:val="22"/>
          <w:rtl/>
          <w:lang w:bidi="fa-IR"/>
        </w:rPr>
      </w:pPr>
      <w:r w:rsidRPr="000A4ABE">
        <w:rPr>
          <w:rFonts w:cs="B Titr" w:hint="cs"/>
          <w:b/>
          <w:bCs/>
          <w:sz w:val="22"/>
          <w:szCs w:val="22"/>
          <w:rtl/>
          <w:lang w:bidi="fa-IR"/>
        </w:rPr>
        <w:t xml:space="preserve">دستورالعمل ( </w:t>
      </w:r>
      <w:r w:rsidRPr="000A4ABE">
        <w:rPr>
          <w:rFonts w:cs="B Titr"/>
          <w:b/>
          <w:bCs/>
          <w:sz w:val="22"/>
          <w:szCs w:val="22"/>
          <w:lang w:bidi="fa-IR"/>
        </w:rPr>
        <w:t>Instruction</w:t>
      </w:r>
      <w:r w:rsidRPr="000A4ABE">
        <w:rPr>
          <w:rFonts w:cs="B Titr" w:hint="cs"/>
          <w:b/>
          <w:bCs/>
          <w:sz w:val="22"/>
          <w:szCs w:val="22"/>
          <w:rtl/>
          <w:lang w:bidi="fa-IR"/>
        </w:rPr>
        <w:t>)</w:t>
      </w:r>
    </w:p>
    <w:tbl>
      <w:tblPr>
        <w:tblpPr w:leftFromText="180" w:rightFromText="180" w:vertAnchor="text" w:horzAnchor="margin" w:tblpY="166"/>
        <w:tblOverlap w:val="never"/>
        <w:bidiVisual/>
        <w:tblW w:w="9641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1E0" w:firstRow="1" w:lastRow="1" w:firstColumn="1" w:lastColumn="1" w:noHBand="0" w:noVBand="0"/>
      </w:tblPr>
      <w:tblGrid>
        <w:gridCol w:w="4961"/>
        <w:gridCol w:w="4680"/>
      </w:tblGrid>
      <w:tr w:rsidR="00C44FAE" w:rsidTr="003256D7">
        <w:trPr>
          <w:trHeight w:val="330"/>
        </w:trPr>
        <w:tc>
          <w:tcPr>
            <w:tcW w:w="9641" w:type="dxa"/>
            <w:gridSpan w:val="2"/>
          </w:tcPr>
          <w:p w:rsidR="00D86685" w:rsidRPr="00F96FF5" w:rsidRDefault="00A659EA" w:rsidP="00CC5347">
            <w:pPr>
              <w:tabs>
                <w:tab w:val="left" w:pos="5351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96FF5">
              <w:rPr>
                <w:rFonts w:cs="B Titr" w:hint="cs"/>
                <w:b/>
                <w:bCs/>
                <w:sz w:val="20"/>
                <w:szCs w:val="20"/>
                <w:rtl/>
              </w:rPr>
              <w:t>عنوان</w:t>
            </w:r>
            <w:r w:rsidRPr="00F96FF5">
              <w:rPr>
                <w:rFonts w:cs="B Titr"/>
                <w:b/>
                <w:bCs/>
                <w:sz w:val="20"/>
                <w:szCs w:val="20"/>
              </w:rPr>
              <w:t xml:space="preserve"> </w:t>
            </w:r>
            <w:r w:rsidRPr="00F96FF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دستورالعمل</w:t>
            </w:r>
            <w:r w:rsidRPr="00F96FF5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  <w:r w:rsidR="00A2789F" w:rsidRPr="00F96FF5">
              <w:rPr>
                <w:rFonts w:cs="B Titr"/>
                <w:rtl/>
              </w:rPr>
              <w:t xml:space="preserve"> </w:t>
            </w:r>
            <w:r w:rsidR="00CC534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ممنوعیت استفاده غیر متعارف از  تلفن همراه در حین انجام وظیفه </w:t>
            </w:r>
          </w:p>
        </w:tc>
      </w:tr>
      <w:tr w:rsidR="00C44FAE" w:rsidTr="003256D7">
        <w:trPr>
          <w:trHeight w:val="1245"/>
        </w:trPr>
        <w:tc>
          <w:tcPr>
            <w:tcW w:w="4961" w:type="dxa"/>
          </w:tcPr>
          <w:p w:rsidR="00D86685" w:rsidRPr="00F96FF5" w:rsidRDefault="00A659EA" w:rsidP="005A1848">
            <w:pPr>
              <w:tabs>
                <w:tab w:val="left" w:pos="5351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96FF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دامنه  دستورالعمل : </w:t>
            </w:r>
            <w:r w:rsidR="00FA6F5D" w:rsidRPr="00F96FF5">
              <w:rPr>
                <w:rFonts w:cs="B Titr" w:hint="cs"/>
                <w:b/>
                <w:bCs/>
                <w:sz w:val="20"/>
                <w:szCs w:val="20"/>
                <w:rtl/>
              </w:rPr>
              <w:t>تمام کارکنان بیمارستان</w:t>
            </w:r>
          </w:p>
          <w:p w:rsidR="00D86685" w:rsidRPr="00F96FF5" w:rsidRDefault="00A659EA" w:rsidP="00E413AF">
            <w:pPr>
              <w:tabs>
                <w:tab w:val="left" w:pos="5351"/>
              </w:tabs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F96FF5">
              <w:rPr>
                <w:rFonts w:cs="B Titr" w:hint="cs"/>
                <w:b/>
                <w:bCs/>
                <w:sz w:val="20"/>
                <w:szCs w:val="20"/>
                <w:rtl/>
              </w:rPr>
              <w:t>کد دستورالعمل</w:t>
            </w:r>
            <w:r w:rsidR="00443AF5" w:rsidRPr="00F96FF5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  <w:r w:rsidR="00D53288" w:rsidRPr="00F96FF5">
              <w:rPr>
                <w:rFonts w:cs="B Titr" w:hint="cs"/>
                <w:b/>
                <w:bCs/>
                <w:sz w:val="20"/>
                <w:szCs w:val="20"/>
                <w:rtl/>
              </w:rPr>
              <w:t>(</w:t>
            </w:r>
            <w:r w:rsidRPr="00F96FF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53288" w:rsidRPr="00F96FF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د.ع).</w:t>
            </w:r>
            <w:r w:rsidR="00E413A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الف</w:t>
            </w:r>
            <w:r w:rsidR="00D53288" w:rsidRPr="00F96FF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  <w:r w:rsidR="00E413A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bookmarkStart w:id="0" w:name="_GoBack"/>
            <w:bookmarkEnd w:id="0"/>
            <w:r w:rsidR="00D53288" w:rsidRPr="00F96FF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E413A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="00D53288" w:rsidRPr="00F96FF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E413A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  <w:p w:rsidR="00DA5CFB" w:rsidRPr="00F96FF5" w:rsidRDefault="00A659EA" w:rsidP="005A1848">
            <w:pPr>
              <w:tabs>
                <w:tab w:val="left" w:pos="5351"/>
              </w:tabs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F96FF5">
              <w:rPr>
                <w:rFonts w:ascii="BTitrBold" w:eastAsia="Calibri" w:hAnsi="Calibri" w:cs="B Titr" w:hint="cs"/>
                <w:b/>
                <w:bCs/>
                <w:sz w:val="20"/>
                <w:szCs w:val="20"/>
                <w:rtl/>
              </w:rPr>
              <w:t>صفحه</w:t>
            </w:r>
            <w:r w:rsidRPr="00F96FF5">
              <w:rPr>
                <w:rFonts w:ascii="BTitrBold" w:eastAsia="Calibri" w:hAnsi="Calibri" w:cs="B Titr"/>
                <w:b/>
                <w:bCs/>
                <w:sz w:val="20"/>
                <w:szCs w:val="20"/>
              </w:rPr>
              <w:t xml:space="preserve"> :</w:t>
            </w:r>
            <w:r w:rsidR="00F16406" w:rsidRPr="00F96FF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680" w:type="dxa"/>
          </w:tcPr>
          <w:p w:rsidR="001156FC" w:rsidRPr="00706810" w:rsidRDefault="001156FC" w:rsidP="001156FC">
            <w:pPr>
              <w:tabs>
                <w:tab w:val="right" w:pos="173"/>
                <w:tab w:val="right" w:pos="263"/>
                <w:tab w:val="right" w:pos="353"/>
              </w:tabs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تدوین :1</w:t>
            </w:r>
            <w:r w:rsidRPr="00706810">
              <w:rPr>
                <w:rFonts w:cs="B Titr"/>
                <w:b/>
                <w:bCs/>
                <w:sz w:val="18"/>
                <w:szCs w:val="18"/>
                <w:lang w:bidi="fa-IR"/>
              </w:rPr>
              <w:t>0</w:t>
            </w: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/8</w:t>
            </w:r>
            <w:r w:rsidRPr="00706810">
              <w:rPr>
                <w:rFonts w:cs="B Titr"/>
                <w:b/>
                <w:bCs/>
                <w:sz w:val="18"/>
                <w:szCs w:val="18"/>
                <w:lang w:bidi="fa-IR"/>
              </w:rPr>
              <w:t>0</w:t>
            </w: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Pr="00706810">
              <w:rPr>
                <w:rFonts w:cs="B Titr"/>
                <w:b/>
                <w:bCs/>
                <w:sz w:val="18"/>
                <w:szCs w:val="18"/>
                <w:lang w:bidi="fa-IR"/>
              </w:rPr>
              <w:t>1398</w:t>
            </w:r>
          </w:p>
          <w:p w:rsidR="001156FC" w:rsidRPr="00706810" w:rsidRDefault="001156FC" w:rsidP="001156FC">
            <w:pPr>
              <w:tabs>
                <w:tab w:val="right" w:pos="173"/>
                <w:tab w:val="right" w:pos="263"/>
                <w:tab w:val="right" w:pos="353"/>
              </w:tabs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تاريخ ابلاغ : 11/2</w:t>
            </w:r>
            <w:r w:rsidRPr="00706810">
              <w:rPr>
                <w:rFonts w:cs="B Titr"/>
                <w:b/>
                <w:bCs/>
                <w:sz w:val="18"/>
                <w:szCs w:val="18"/>
                <w:lang w:bidi="fa-IR"/>
              </w:rPr>
              <w:t>0</w:t>
            </w: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/1400</w:t>
            </w:r>
          </w:p>
          <w:p w:rsidR="001156FC" w:rsidRPr="00706810" w:rsidRDefault="001156FC" w:rsidP="001156FC">
            <w:pPr>
              <w:tabs>
                <w:tab w:val="left" w:pos="5351"/>
              </w:tabs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بازنگری :</w:t>
            </w:r>
            <w:r w:rsidRPr="00706810">
              <w:rPr>
                <w:rFonts w:cs="B Titr"/>
                <w:b/>
                <w:bCs/>
                <w:sz w:val="18"/>
                <w:szCs w:val="18"/>
                <w:lang w:bidi="fa-IR"/>
              </w:rPr>
              <w:t>01</w:t>
            </w: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Pr="00706810">
              <w:rPr>
                <w:rFonts w:cs="B Titr"/>
                <w:b/>
                <w:bCs/>
                <w:sz w:val="18"/>
                <w:szCs w:val="18"/>
                <w:lang w:bidi="fa-IR"/>
              </w:rPr>
              <w:t>03</w:t>
            </w: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/1403</w:t>
            </w:r>
          </w:p>
          <w:p w:rsidR="00D86685" w:rsidRPr="00F96FF5" w:rsidRDefault="001156FC" w:rsidP="00F74114">
            <w:pPr>
              <w:tabs>
                <w:tab w:val="left" w:pos="5351"/>
              </w:tabs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بازنگری</w:t>
            </w:r>
            <w:r w:rsidRPr="00706810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مجدد :</w:t>
            </w:r>
            <w:r w:rsidR="00F7411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01</w:t>
            </w: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/02/1404</w:t>
            </w:r>
          </w:p>
        </w:tc>
      </w:tr>
    </w:tbl>
    <w:p w:rsidR="00D86685" w:rsidRDefault="00E413AF" w:rsidP="00D86685">
      <w:pPr>
        <w:rPr>
          <w:rtl/>
        </w:rPr>
      </w:pPr>
    </w:p>
    <w:p w:rsidR="00936220" w:rsidRDefault="00936220" w:rsidP="00936220">
      <w:pPr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هدف :</w:t>
      </w:r>
      <w:r>
        <w:rPr>
          <w:rFonts w:cs="B Titr" w:hint="cs"/>
          <w:rtl/>
        </w:rPr>
        <w:t xml:space="preserve"> </w:t>
      </w:r>
    </w:p>
    <w:p w:rsidR="00936220" w:rsidRDefault="00936220" w:rsidP="00DC3968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000000"/>
          <w:rtl/>
        </w:rPr>
        <w:t>رعایت اصول حرفه ای و موازین انسانی ب</w:t>
      </w:r>
      <w:r w:rsidR="00DC3968">
        <w:rPr>
          <w:rFonts w:cs="B Nazanin" w:hint="cs"/>
          <w:b/>
          <w:bCs/>
          <w:color w:val="000000"/>
          <w:rtl/>
        </w:rPr>
        <w:t xml:space="preserve">ه </w:t>
      </w:r>
      <w:r>
        <w:rPr>
          <w:rFonts w:cs="B Nazanin" w:hint="cs"/>
          <w:b/>
          <w:bCs/>
          <w:color w:val="000000"/>
          <w:rtl/>
        </w:rPr>
        <w:t>منظور ا</w:t>
      </w:r>
      <w:r w:rsidR="00DC3968">
        <w:rPr>
          <w:rFonts w:cs="B Nazanin" w:hint="cs"/>
          <w:b/>
          <w:bCs/>
          <w:color w:val="000000"/>
          <w:rtl/>
        </w:rPr>
        <w:t>ر</w:t>
      </w:r>
      <w:r>
        <w:rPr>
          <w:rFonts w:cs="B Nazanin" w:hint="cs"/>
          <w:b/>
          <w:bCs/>
          <w:color w:val="000000"/>
          <w:rtl/>
        </w:rPr>
        <w:t>تقاء  آسایش .روحی بیماران در بخشهای بستری و پاراکلینیکی بواسطه عدم استفاده از تلفن همراه</w:t>
      </w:r>
    </w:p>
    <w:p w:rsidR="00936220" w:rsidRDefault="00936220" w:rsidP="00936220">
      <w:pPr>
        <w:rPr>
          <w:rFonts w:cs="B Titr"/>
        </w:rPr>
      </w:pPr>
      <w:r>
        <w:rPr>
          <w:rFonts w:cs="B Titr" w:hint="cs"/>
          <w:sz w:val="28"/>
          <w:szCs w:val="28"/>
          <w:rtl/>
        </w:rPr>
        <w:t xml:space="preserve">دامنه : </w:t>
      </w:r>
    </w:p>
    <w:p w:rsidR="00936220" w:rsidRDefault="00936220" w:rsidP="00936220">
      <w:pPr>
        <w:rPr>
          <w:rFonts w:cs="B Nazanin"/>
          <w:rtl/>
        </w:rPr>
      </w:pPr>
      <w:r>
        <w:rPr>
          <w:rFonts w:cs="B Nazanin" w:hint="cs"/>
          <w:sz w:val="28"/>
          <w:szCs w:val="28"/>
          <w:rtl/>
          <w:lang w:bidi="fa-IR"/>
        </w:rPr>
        <w:t>کلیه واحدهای درمانی و پاراکلینیک که به بیمار ارائه خدمت می نماید</w:t>
      </w:r>
      <w:r w:rsidR="00DC3968">
        <w:rPr>
          <w:rFonts w:cs="B Nazanin" w:hint="cs"/>
          <w:sz w:val="28"/>
          <w:szCs w:val="28"/>
          <w:rtl/>
          <w:lang w:bidi="fa-IR"/>
        </w:rPr>
        <w:t>.</w:t>
      </w:r>
    </w:p>
    <w:p w:rsidR="00936220" w:rsidRDefault="00936220" w:rsidP="00936220">
      <w:pPr>
        <w:rPr>
          <w:rFonts w:cs="B Titr"/>
          <w:rtl/>
        </w:rPr>
      </w:pPr>
      <w:r>
        <w:rPr>
          <w:rFonts w:cs="B Titr" w:hint="cs"/>
          <w:sz w:val="28"/>
          <w:szCs w:val="28"/>
          <w:rtl/>
        </w:rPr>
        <w:t xml:space="preserve">تعاریف : </w:t>
      </w:r>
    </w:p>
    <w:p w:rsidR="00936220" w:rsidRDefault="00936220" w:rsidP="00936220">
      <w:pPr>
        <w:rPr>
          <w:rFonts w:cs="Arial"/>
          <w:sz w:val="22"/>
          <w:szCs w:val="22"/>
          <w:rtl/>
          <w:lang w:bidi="fa-IR"/>
        </w:rPr>
      </w:pPr>
      <w:r>
        <w:rPr>
          <w:rFonts w:cs="B Nazanin" w:hint="cs"/>
          <w:b/>
          <w:bCs/>
          <w:color w:val="000000"/>
          <w:rtl/>
        </w:rPr>
        <w:t xml:space="preserve">ارائه خدمات پزشکی در محیط های بیمارستانی ( بستری و سرپایی) نیاز به تصمیم سازی و تحقیق در تدوین و ارائه روشهای تشخیصی و درمانی توسط پزشکان ، پرستاران و کارکنان محترم در فضای آرام دارد و از آنجا که که استفاده از تلفن همراه ،گذشته از خطرات ثابت شده ناشی از امواج ،موجب آشفتگی فکری و عملکردی در چنین محیط های خواهد شد لذا این دستورالعمل برای جلوگیری از موارد فوق و حفظ محیطی آرام جهت ارائه خدمات کیفی،تدوین و برای کلیه </w:t>
      </w:r>
      <w:r>
        <w:rPr>
          <w:rFonts w:cs="B Nazanin" w:hint="cs"/>
          <w:sz w:val="28"/>
          <w:szCs w:val="28"/>
          <w:rtl/>
          <w:lang w:bidi="fa-IR"/>
        </w:rPr>
        <w:t>واحدهای درمانی و پا</w:t>
      </w:r>
      <w:r w:rsidR="003256D7">
        <w:rPr>
          <w:rFonts w:cs="B Nazanin" w:hint="cs"/>
          <w:sz w:val="28"/>
          <w:szCs w:val="28"/>
          <w:rtl/>
          <w:lang w:bidi="fa-IR"/>
        </w:rPr>
        <w:t>راکلینیک که به بیمار ارائه خدمت</w:t>
      </w:r>
      <w:r>
        <w:rPr>
          <w:rFonts w:cs="B Nazanin" w:hint="cs"/>
          <w:sz w:val="28"/>
          <w:szCs w:val="28"/>
          <w:rtl/>
          <w:lang w:bidi="fa-IR"/>
        </w:rPr>
        <w:t xml:space="preserve"> می نماید</w:t>
      </w:r>
      <w:r>
        <w:rPr>
          <w:rFonts w:cs="B Nazanin" w:hint="cs"/>
          <w:b/>
          <w:bCs/>
          <w:color w:val="000000"/>
          <w:rtl/>
          <w:lang w:bidi="fa-IR"/>
        </w:rPr>
        <w:t xml:space="preserve"> </w:t>
      </w:r>
      <w:r>
        <w:rPr>
          <w:rFonts w:cs="B Nazanin" w:hint="cs"/>
          <w:b/>
          <w:bCs/>
          <w:color w:val="000000"/>
          <w:rtl/>
        </w:rPr>
        <w:t>لازم الاجرا می باشد</w:t>
      </w:r>
      <w:r w:rsidR="003256D7">
        <w:rPr>
          <w:rFonts w:cs="B Nazanin" w:hint="cs"/>
          <w:b/>
          <w:bCs/>
          <w:color w:val="000000"/>
          <w:rtl/>
        </w:rPr>
        <w:t>.</w:t>
      </w:r>
    </w:p>
    <w:p w:rsidR="00936220" w:rsidRDefault="00936220" w:rsidP="00936220">
      <w:pPr>
        <w:rPr>
          <w:rFonts w:ascii="IranNastaliq" w:hAnsi="IranNastaliq" w:cs="B Titr"/>
          <w:b/>
          <w:bCs/>
          <w:lang w:bidi="fa-IR"/>
        </w:rPr>
      </w:pPr>
      <w:r>
        <w:rPr>
          <w:rFonts w:ascii="IranNastaliq" w:hAnsi="IranNastaliq" w:cs="B Titr" w:hint="cs"/>
          <w:b/>
          <w:bCs/>
          <w:rtl/>
          <w:lang w:bidi="fa-IR"/>
        </w:rPr>
        <w:t>دستورالعمل:</w:t>
      </w:r>
    </w:p>
    <w:p w:rsidR="00936220" w:rsidRPr="00DC3968" w:rsidRDefault="00DC3968" w:rsidP="00DC3968">
      <w:pPr>
        <w:rPr>
          <w:rFonts w:ascii="Calibri" w:hAnsi="Calibri"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1-</w:t>
      </w:r>
      <w:r w:rsidR="00936220" w:rsidRPr="00DC3968">
        <w:rPr>
          <w:rFonts w:cs="B Nazanin" w:hint="cs"/>
          <w:sz w:val="28"/>
          <w:szCs w:val="28"/>
          <w:rtl/>
          <w:lang w:bidi="fa-IR"/>
        </w:rPr>
        <w:t>استفاده از تلفن همراه در داخل فضاهای درمانی،بخش های ویژه بیمارستان واتاق عمل ممنوع می باشد.</w:t>
      </w:r>
    </w:p>
    <w:p w:rsidR="00936220" w:rsidRDefault="00936220" w:rsidP="00936220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2-استفاده از تلفن در بخش بستری، در اتاق های بستری و بر بالین بیماران و حین ارائه خدمات به بیمار ممنوع می باشد.</w:t>
      </w:r>
    </w:p>
    <w:p w:rsidR="00936220" w:rsidRDefault="00936220" w:rsidP="00936220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3-در واحدهای پاراکلینیک حین ارائه خدمت استفاده از تلفن همراه ممنوع می باشد.</w:t>
      </w:r>
    </w:p>
    <w:p w:rsidR="00936220" w:rsidRDefault="00936220" w:rsidP="00936220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4-در موارد ضروری صرفا در اتاق های استراحت و با تعیین جانشین استفاده از تلفن همراه مجاز است.</w:t>
      </w:r>
    </w:p>
    <w:p w:rsidR="00936220" w:rsidRDefault="00936220" w:rsidP="00936220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5-ورود به شبکه های مجازی در کلیه واحدهای درمانی و پاراکلینیک که به بیمار ارائه خدمت می گردد ممنوع است.</w:t>
      </w:r>
    </w:p>
    <w:p w:rsidR="00936220" w:rsidRDefault="00936220" w:rsidP="00FF5455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تبصره 1 </w:t>
      </w:r>
      <w:r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استثناء  پزشکام مقیم و آنکال به هنگام ویزیت و راند می توانند تلفن همراه انحصار برای مشاوره های پزشکی و کسب اطلاعات علمی ، آن هم در حداقل زمان و با صدای زنگ پایین در ایستگاه پرستاری بهره </w:t>
      </w: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مند شوند و رعایت حداقل فاصله مجاز ( یک متری) از مانیتورهای قلبی </w:t>
      </w:r>
      <w:r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ریوی در </w:t>
      </w:r>
      <w:r>
        <w:rPr>
          <w:rFonts w:cs="B Nazanin"/>
          <w:sz w:val="28"/>
          <w:szCs w:val="28"/>
          <w:lang w:bidi="fa-IR"/>
        </w:rPr>
        <w:t>NICU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زایمان </w:t>
      </w:r>
      <w:r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FF5455">
        <w:rPr>
          <w:rFonts w:cs="B Nazanin" w:hint="cs"/>
          <w:sz w:val="28"/>
          <w:szCs w:val="28"/>
          <w:rtl/>
          <w:lang w:bidi="fa-IR"/>
        </w:rPr>
        <w:t>اطاق عمل و ......</w:t>
      </w:r>
      <w:r>
        <w:rPr>
          <w:rFonts w:cs="B Nazanin" w:hint="cs"/>
          <w:sz w:val="28"/>
          <w:szCs w:val="28"/>
          <w:rtl/>
          <w:lang w:bidi="fa-IR"/>
        </w:rPr>
        <w:t xml:space="preserve"> برای جلوگیری از تداخل فرکانس ضروری است.</w:t>
      </w:r>
    </w:p>
    <w:p w:rsidR="00936220" w:rsidRDefault="00936220" w:rsidP="00936220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تبصره 2 - در صورت ضرورت برای مکالمه ، پرسنل می توانند از تلفن ثابت استفاده نمایند.</w:t>
      </w:r>
    </w:p>
    <w:p w:rsidR="00936220" w:rsidRDefault="00936220" w:rsidP="00936220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تبصره 3 - خاموش بودن تلفن همراه در محل کار، ایستگاه پرستاری ، اتاق کار، و بالین بیمار برای مشمولین این دستورالعمل ، در کلیه واحدها اجباری است.</w:t>
      </w:r>
    </w:p>
    <w:p w:rsidR="00936220" w:rsidRDefault="00936220" w:rsidP="00936220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تبصره 4 - وسرپرستاران و مسئولین شیفت ها، محدودیت استفاده از تلفن همراه را هنگام پذیرش به بیمار یا همراهان وی ( خاصه در بخشهای ویژه) یاد اوری نموده و بر اجرای صحیح بخشنامه نظارت خواهند داشت.</w:t>
      </w:r>
    </w:p>
    <w:p w:rsidR="00936220" w:rsidRDefault="00936220" w:rsidP="00936220">
      <w:pPr>
        <w:rPr>
          <w:rFonts w:ascii="IranNastaliq" w:hAnsi="IranNastaliq" w:cs="B Nazanin"/>
          <w:b/>
          <w:bCs/>
          <w:lang w:bidi="fa-IR"/>
        </w:rPr>
      </w:pPr>
    </w:p>
    <w:p w:rsidR="00936220" w:rsidRPr="00936220" w:rsidRDefault="00936220" w:rsidP="00936220">
      <w:pPr>
        <w:rPr>
          <w:rFonts w:ascii="Calibri" w:hAnsi="Calibri" w:cs="B Titr"/>
          <w:b/>
          <w:bCs/>
          <w:sz w:val="28"/>
          <w:szCs w:val="28"/>
          <w:rtl/>
        </w:rPr>
      </w:pPr>
      <w:r w:rsidRPr="00936220">
        <w:rPr>
          <w:rFonts w:cs="B Titr" w:hint="cs"/>
          <w:b/>
          <w:bCs/>
          <w:sz w:val="28"/>
          <w:szCs w:val="28"/>
          <w:rtl/>
        </w:rPr>
        <w:t xml:space="preserve">منابع : </w:t>
      </w:r>
    </w:p>
    <w:p w:rsidR="00936220" w:rsidRDefault="00936220" w:rsidP="00936220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دستورالعمل ابلاغی کشوری ممنوعیت استفاده از تلفن همراه در حین انجام وظیفه به شماره نامه  26850/د/402 مورخه 01/11/96 </w:t>
      </w:r>
    </w:p>
    <w:p w:rsidR="00D86685" w:rsidRPr="007E1E91" w:rsidRDefault="00E413AF" w:rsidP="007E1E91">
      <w:pPr>
        <w:tabs>
          <w:tab w:val="left" w:pos="5351"/>
        </w:tabs>
        <w:spacing w:line="276" w:lineRule="auto"/>
        <w:rPr>
          <w:rFonts w:cs="B Lotus"/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3306"/>
        <w:gridCol w:w="3192"/>
      </w:tblGrid>
      <w:tr w:rsidR="002A1375" w:rsidTr="007C6042">
        <w:tc>
          <w:tcPr>
            <w:tcW w:w="3078" w:type="dxa"/>
            <w:vMerge w:val="restart"/>
            <w:shd w:val="clear" w:color="auto" w:fill="auto"/>
          </w:tcPr>
          <w:p w:rsidR="002A1375" w:rsidRPr="008B732D" w:rsidRDefault="002A1375" w:rsidP="007C604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B732D">
              <w:rPr>
                <w:rFonts w:cs="B Titr" w:hint="cs"/>
                <w:b/>
                <w:bCs/>
                <w:sz w:val="20"/>
                <w:szCs w:val="20"/>
                <w:rtl/>
              </w:rPr>
              <w:t>تهيه کنندگان :</w:t>
            </w:r>
          </w:p>
          <w:p w:rsidR="002A1375" w:rsidRPr="008B732D" w:rsidRDefault="002A1375" w:rsidP="007C6042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:rsidR="002A1375" w:rsidRPr="008B732D" w:rsidRDefault="002A1375" w:rsidP="007C604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B732D">
              <w:rPr>
                <w:rFonts w:cs="B Titr" w:hint="cs"/>
                <w:sz w:val="20"/>
                <w:szCs w:val="20"/>
                <w:rtl/>
              </w:rPr>
              <w:t>نام و نام خانوادگی :</w:t>
            </w:r>
          </w:p>
        </w:tc>
        <w:tc>
          <w:tcPr>
            <w:tcW w:w="3192" w:type="dxa"/>
            <w:shd w:val="clear" w:color="auto" w:fill="auto"/>
          </w:tcPr>
          <w:p w:rsidR="002A1375" w:rsidRPr="008B732D" w:rsidRDefault="002A1375" w:rsidP="007C604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B732D">
              <w:rPr>
                <w:rFonts w:cs="B Titr" w:hint="cs"/>
                <w:sz w:val="20"/>
                <w:szCs w:val="20"/>
                <w:rtl/>
              </w:rPr>
              <w:t>امضاء :</w:t>
            </w:r>
          </w:p>
        </w:tc>
      </w:tr>
      <w:tr w:rsidR="002A1375" w:rsidTr="007C6042">
        <w:trPr>
          <w:trHeight w:val="313"/>
        </w:trPr>
        <w:tc>
          <w:tcPr>
            <w:tcW w:w="3078" w:type="dxa"/>
            <w:vMerge/>
            <w:shd w:val="clear" w:color="auto" w:fill="auto"/>
          </w:tcPr>
          <w:p w:rsidR="002A1375" w:rsidRPr="008B732D" w:rsidRDefault="002A1375" w:rsidP="007C604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06" w:type="dxa"/>
            <w:shd w:val="clear" w:color="auto" w:fill="auto"/>
          </w:tcPr>
          <w:p w:rsidR="002A1375" w:rsidRPr="003F4A4A" w:rsidRDefault="002A1375" w:rsidP="007C60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بهاره رضی </w:t>
            </w:r>
            <w:r w:rsidRPr="003F4A4A">
              <w:rPr>
                <w:rFonts w:cs="B Nazanin" w:hint="cs"/>
                <w:rtl/>
              </w:rPr>
              <w:t xml:space="preserve"> (مسئول گیرند گان خدمت)</w:t>
            </w:r>
          </w:p>
        </w:tc>
        <w:tc>
          <w:tcPr>
            <w:tcW w:w="3192" w:type="dxa"/>
            <w:shd w:val="clear" w:color="auto" w:fill="auto"/>
          </w:tcPr>
          <w:p w:rsidR="002A1375" w:rsidRPr="008B732D" w:rsidRDefault="002A1375" w:rsidP="007C6042">
            <w:pPr>
              <w:jc w:val="center"/>
              <w:rPr>
                <w:sz w:val="20"/>
                <w:szCs w:val="20"/>
                <w:rtl/>
              </w:rPr>
            </w:pPr>
            <w:r w:rsidRPr="008D61A4">
              <w:rPr>
                <w:noProof/>
                <w:sz w:val="20"/>
                <w:szCs w:val="20"/>
                <w:rtl/>
                <w:lang w:bidi="fa-IR"/>
              </w:rPr>
              <w:drawing>
                <wp:inline distT="0" distB="0" distL="0" distR="0" wp14:anchorId="2C526E54" wp14:editId="715F5EB6">
                  <wp:extent cx="887526" cy="362309"/>
                  <wp:effectExtent l="0" t="0" r="0" b="0"/>
                  <wp:docPr id="1" name="Picture 1" descr="D:\بهبود کیفیت 1402\کمیته های 1402\پوشه امضاها\امضا جدید\خانم رض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بهبود کیفیت 1402\کمیته های 1402\پوشه امضاها\امضا جدید\خانم رض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455" cy="364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75" w:rsidTr="007C6042">
        <w:trPr>
          <w:trHeight w:val="313"/>
        </w:trPr>
        <w:tc>
          <w:tcPr>
            <w:tcW w:w="3078" w:type="dxa"/>
            <w:vMerge/>
            <w:shd w:val="clear" w:color="auto" w:fill="auto"/>
          </w:tcPr>
          <w:p w:rsidR="002A1375" w:rsidRPr="008B732D" w:rsidRDefault="002A1375" w:rsidP="007C604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06" w:type="dxa"/>
            <w:shd w:val="clear" w:color="auto" w:fill="auto"/>
          </w:tcPr>
          <w:p w:rsidR="002A1375" w:rsidRPr="003F4A4A" w:rsidRDefault="002A1375" w:rsidP="007C60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نداباراني</w:t>
            </w:r>
            <w:r w:rsidRPr="003F4A4A">
              <w:rPr>
                <w:rFonts w:cs="B Nazanin" w:hint="cs"/>
                <w:rtl/>
              </w:rPr>
              <w:t>(مسئول بهبود کیفیت)</w:t>
            </w:r>
          </w:p>
        </w:tc>
        <w:tc>
          <w:tcPr>
            <w:tcW w:w="3192" w:type="dxa"/>
            <w:shd w:val="clear" w:color="auto" w:fill="auto"/>
          </w:tcPr>
          <w:p w:rsidR="002A1375" w:rsidRPr="008B732D" w:rsidRDefault="002A1375" w:rsidP="007C6042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noProof/>
                <w:sz w:val="16"/>
                <w:szCs w:val="16"/>
                <w:lang w:bidi="fa-IR"/>
              </w:rPr>
              <w:drawing>
                <wp:inline distT="0" distB="0" distL="0" distR="0" wp14:anchorId="72C14FEB" wp14:editId="7D23E879">
                  <wp:extent cx="847725" cy="438150"/>
                  <wp:effectExtent l="0" t="0" r="9525" b="0"/>
                  <wp:docPr id="4" name="Picture 4" descr="امضا باران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امضا باران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62" r="150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75" w:rsidTr="007C6042">
        <w:trPr>
          <w:trHeight w:val="313"/>
        </w:trPr>
        <w:tc>
          <w:tcPr>
            <w:tcW w:w="3078" w:type="dxa"/>
            <w:shd w:val="clear" w:color="auto" w:fill="auto"/>
          </w:tcPr>
          <w:p w:rsidR="002A1375" w:rsidRPr="008B732D" w:rsidRDefault="002A1375" w:rsidP="007C604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B732D">
              <w:rPr>
                <w:rFonts w:cs="B Titr" w:hint="cs"/>
                <w:b/>
                <w:bCs/>
                <w:sz w:val="20"/>
                <w:szCs w:val="20"/>
                <w:rtl/>
              </w:rPr>
              <w:t>تأیید کننده</w:t>
            </w:r>
            <w:r w:rsidRPr="008B732D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306" w:type="dxa"/>
            <w:shd w:val="clear" w:color="auto" w:fill="auto"/>
          </w:tcPr>
          <w:p w:rsidR="002A1375" w:rsidRPr="003F4A4A" w:rsidRDefault="002A1375" w:rsidP="007C60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غلامرضا مباشری (مدیر بیمارستان)</w:t>
            </w:r>
          </w:p>
        </w:tc>
        <w:tc>
          <w:tcPr>
            <w:tcW w:w="3192" w:type="dxa"/>
            <w:shd w:val="clear" w:color="auto" w:fill="auto"/>
          </w:tcPr>
          <w:p w:rsidR="002A1375" w:rsidRPr="008B732D" w:rsidRDefault="002A1375" w:rsidP="007C6042">
            <w:pPr>
              <w:jc w:val="center"/>
              <w:rPr>
                <w:sz w:val="20"/>
                <w:szCs w:val="20"/>
                <w:rtl/>
              </w:rPr>
            </w:pPr>
            <w:r w:rsidRPr="00DB5FE2">
              <w:rPr>
                <w:noProof/>
                <w:sz w:val="20"/>
                <w:szCs w:val="20"/>
                <w:lang w:bidi="fa-IR"/>
              </w:rPr>
              <w:drawing>
                <wp:inline distT="0" distB="0" distL="0" distR="0" wp14:anchorId="659A5EC5" wp14:editId="6E328C4C">
                  <wp:extent cx="888521" cy="430028"/>
                  <wp:effectExtent l="0" t="0" r="0" b="0"/>
                  <wp:docPr id="5" name="Picture 5" descr="D:\کمیته سال 98\امضاکوچک\مباشری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کمیته سال 98\امضاکوچک\مباشری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983" cy="439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75" w:rsidTr="007C6042">
        <w:trPr>
          <w:trHeight w:val="313"/>
        </w:trPr>
        <w:tc>
          <w:tcPr>
            <w:tcW w:w="3078" w:type="dxa"/>
            <w:shd w:val="clear" w:color="auto" w:fill="auto"/>
          </w:tcPr>
          <w:p w:rsidR="002A1375" w:rsidRPr="008B732D" w:rsidRDefault="002A1375" w:rsidP="007C604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B732D">
              <w:rPr>
                <w:rFonts w:cs="B Titr" w:hint="cs"/>
                <w:b/>
                <w:bCs/>
                <w:sz w:val="20"/>
                <w:szCs w:val="20"/>
                <w:rtl/>
              </w:rPr>
              <w:t>تصویب کننده</w:t>
            </w:r>
            <w:r w:rsidRPr="008B732D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306" w:type="dxa"/>
            <w:shd w:val="clear" w:color="auto" w:fill="auto"/>
          </w:tcPr>
          <w:p w:rsidR="002A1375" w:rsidRDefault="002A1375" w:rsidP="007C604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 غلامرضا امرايي (رئیس بیمارستان )</w:t>
            </w:r>
          </w:p>
        </w:tc>
        <w:tc>
          <w:tcPr>
            <w:tcW w:w="3192" w:type="dxa"/>
            <w:shd w:val="clear" w:color="auto" w:fill="auto"/>
          </w:tcPr>
          <w:p w:rsidR="002A1375" w:rsidRDefault="002A1375" w:rsidP="007C6042">
            <w:pPr>
              <w:tabs>
                <w:tab w:val="left" w:pos="516"/>
              </w:tabs>
              <w:jc w:val="center"/>
              <w:rPr>
                <w:sz w:val="20"/>
                <w:szCs w:val="20"/>
              </w:rPr>
            </w:pPr>
            <w:r w:rsidRPr="001F668F">
              <w:rPr>
                <w:rFonts w:ascii="B Nazanin" w:hAnsi="B Nazanin" w:cs="B Nazanin"/>
                <w:noProof/>
                <w:rtl/>
                <w:lang w:bidi="fa-IR"/>
              </w:rPr>
              <w:drawing>
                <wp:inline distT="0" distB="0" distL="0" distR="0" wp14:anchorId="243D2C8F" wp14:editId="59E3219F">
                  <wp:extent cx="754308" cy="319177"/>
                  <wp:effectExtent l="0" t="0" r="0" b="0"/>
                  <wp:docPr id="6" name="Picture 6" descr="C:\Users\user\Desktop\امضا پزشکان\دکتر امرای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امضا پزشکان\دکتر امرای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447" cy="323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401C" w:rsidRDefault="00F1401C" w:rsidP="006D3F03">
      <w:pPr>
        <w:spacing w:line="276" w:lineRule="auto"/>
        <w:rPr>
          <w:rFonts w:asciiTheme="minorHAnsi" w:eastAsiaTheme="minorHAnsi" w:hAnsiTheme="minorHAnsi" w:cs="B Nazanin"/>
          <w:rtl/>
          <w:lang w:bidi="fa-IR"/>
        </w:rPr>
      </w:pPr>
    </w:p>
    <w:p w:rsidR="00F1401C" w:rsidRPr="007E1E91" w:rsidRDefault="00F1401C" w:rsidP="006D3F03">
      <w:pPr>
        <w:spacing w:line="276" w:lineRule="auto"/>
        <w:rPr>
          <w:rFonts w:asciiTheme="minorHAnsi" w:eastAsiaTheme="minorHAnsi" w:hAnsiTheme="minorHAnsi" w:cs="B Nazanin"/>
          <w:sz w:val="18"/>
          <w:szCs w:val="18"/>
          <w:lang w:bidi="fa-IR"/>
        </w:rPr>
      </w:pPr>
    </w:p>
    <w:sectPr w:rsidR="00F1401C" w:rsidRPr="007E1E91" w:rsidSect="000F265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4BACC6"/>
        <w:left w:val="thinThickThinMediumGap" w:sz="24" w:space="24" w:color="4BACC6"/>
        <w:bottom w:val="thinThickThinMediumGap" w:sz="24" w:space="24" w:color="4BACC6"/>
        <w:right w:val="thinThickThinMediumGap" w:sz="24" w:space="24" w:color="4BACC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92C" w:rsidRDefault="00FB792C" w:rsidP="001156FC">
      <w:r>
        <w:separator/>
      </w:r>
    </w:p>
  </w:endnote>
  <w:endnote w:type="continuationSeparator" w:id="0">
    <w:p w:rsidR="00FB792C" w:rsidRDefault="00FB792C" w:rsidP="0011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943994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56FC" w:rsidRDefault="001156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13A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1156FC" w:rsidRDefault="001156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92C" w:rsidRDefault="00FB792C" w:rsidP="001156FC">
      <w:r>
        <w:separator/>
      </w:r>
    </w:p>
  </w:footnote>
  <w:footnote w:type="continuationSeparator" w:id="0">
    <w:p w:rsidR="00FB792C" w:rsidRDefault="00FB792C" w:rsidP="00115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6FC" w:rsidRDefault="001156FC">
    <w:pPr>
      <w:pStyle w:val="Header"/>
    </w:pPr>
    <w:r>
      <w:rPr>
        <w:rFonts w:cs="B Titr"/>
        <w:b/>
        <w:bCs/>
        <w:noProof/>
        <w:rtl/>
        <w:lang w:bidi="fa-IR"/>
      </w:rPr>
      <w:drawing>
        <wp:anchor distT="0" distB="0" distL="114300" distR="114300" simplePos="0" relativeHeight="251659264" behindDoc="1" locked="0" layoutInCell="1" allowOverlap="1" wp14:anchorId="6201CB06" wp14:editId="79D6963E">
          <wp:simplePos x="0" y="0"/>
          <wp:positionH relativeFrom="column">
            <wp:posOffset>5767597</wp:posOffset>
          </wp:positionH>
          <wp:positionV relativeFrom="paragraph">
            <wp:posOffset>8818</wp:posOffset>
          </wp:positionV>
          <wp:extent cx="615950" cy="517525"/>
          <wp:effectExtent l="0" t="0" r="0" b="0"/>
          <wp:wrapTight wrapText="bothSides">
            <wp:wrapPolygon edited="0">
              <wp:start x="0" y="0"/>
              <wp:lineTo x="0" y="20672"/>
              <wp:lineTo x="20709" y="20672"/>
              <wp:lineTo x="20709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108F2"/>
    <w:multiLevelType w:val="hybridMultilevel"/>
    <w:tmpl w:val="F77CEB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43EE0"/>
    <w:multiLevelType w:val="hybridMultilevel"/>
    <w:tmpl w:val="0D6680C0"/>
    <w:lvl w:ilvl="0" w:tplc="9F76E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D5F83"/>
    <w:multiLevelType w:val="hybridMultilevel"/>
    <w:tmpl w:val="86725354"/>
    <w:lvl w:ilvl="0" w:tplc="7B5881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1238AB"/>
    <w:multiLevelType w:val="hybridMultilevel"/>
    <w:tmpl w:val="99EEBE66"/>
    <w:lvl w:ilvl="0" w:tplc="F7807DC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DD72C9"/>
    <w:multiLevelType w:val="hybridMultilevel"/>
    <w:tmpl w:val="37A2A174"/>
    <w:lvl w:ilvl="0" w:tplc="5002E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8E43D5"/>
    <w:multiLevelType w:val="hybridMultilevel"/>
    <w:tmpl w:val="C452021A"/>
    <w:lvl w:ilvl="0" w:tplc="9B50BEC2">
      <w:start w:val="1"/>
      <w:numFmt w:val="decimal"/>
      <w:lvlText w:val="%1-"/>
      <w:lvlJc w:val="left"/>
      <w:pPr>
        <w:ind w:left="720" w:hanging="360"/>
      </w:pPr>
      <w:rPr>
        <w:rFonts w:ascii="IranNastaliq" w:hAnsi="IranNastaliq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4FAE"/>
    <w:rsid w:val="00023754"/>
    <w:rsid w:val="000309ED"/>
    <w:rsid w:val="0003643F"/>
    <w:rsid w:val="0007090D"/>
    <w:rsid w:val="00070F9A"/>
    <w:rsid w:val="0008140D"/>
    <w:rsid w:val="0008249C"/>
    <w:rsid w:val="00084596"/>
    <w:rsid w:val="000B7572"/>
    <w:rsid w:val="000F0A40"/>
    <w:rsid w:val="00114D4B"/>
    <w:rsid w:val="001156FC"/>
    <w:rsid w:val="00116EDF"/>
    <w:rsid w:val="001178FD"/>
    <w:rsid w:val="00131CDF"/>
    <w:rsid w:val="00143A1F"/>
    <w:rsid w:val="001659B9"/>
    <w:rsid w:val="00166666"/>
    <w:rsid w:val="00167DD7"/>
    <w:rsid w:val="00191064"/>
    <w:rsid w:val="0019135F"/>
    <w:rsid w:val="00194CA4"/>
    <w:rsid w:val="001D069D"/>
    <w:rsid w:val="001D2D6C"/>
    <w:rsid w:val="001F446F"/>
    <w:rsid w:val="001F653C"/>
    <w:rsid w:val="001F7A4C"/>
    <w:rsid w:val="002207FD"/>
    <w:rsid w:val="00240585"/>
    <w:rsid w:val="00251235"/>
    <w:rsid w:val="00267977"/>
    <w:rsid w:val="00272697"/>
    <w:rsid w:val="00274D1F"/>
    <w:rsid w:val="00275014"/>
    <w:rsid w:val="00283096"/>
    <w:rsid w:val="002A1375"/>
    <w:rsid w:val="002A3187"/>
    <w:rsid w:val="002A65E8"/>
    <w:rsid w:val="002B044D"/>
    <w:rsid w:val="002B3FD7"/>
    <w:rsid w:val="002C689A"/>
    <w:rsid w:val="002D0A36"/>
    <w:rsid w:val="002D7C08"/>
    <w:rsid w:val="002F09EA"/>
    <w:rsid w:val="003031F3"/>
    <w:rsid w:val="00306BBE"/>
    <w:rsid w:val="00311D11"/>
    <w:rsid w:val="003256D7"/>
    <w:rsid w:val="00376123"/>
    <w:rsid w:val="003859F9"/>
    <w:rsid w:val="003A3844"/>
    <w:rsid w:val="003A64E4"/>
    <w:rsid w:val="003B33A4"/>
    <w:rsid w:val="003E13E7"/>
    <w:rsid w:val="003F057E"/>
    <w:rsid w:val="00404AE4"/>
    <w:rsid w:val="00407B2B"/>
    <w:rsid w:val="004164CD"/>
    <w:rsid w:val="004179E1"/>
    <w:rsid w:val="00430B12"/>
    <w:rsid w:val="00432DAF"/>
    <w:rsid w:val="00441C08"/>
    <w:rsid w:val="00443AF5"/>
    <w:rsid w:val="0045065C"/>
    <w:rsid w:val="00495EE2"/>
    <w:rsid w:val="004B6527"/>
    <w:rsid w:val="004C45E5"/>
    <w:rsid w:val="004C66C9"/>
    <w:rsid w:val="004D32E4"/>
    <w:rsid w:val="004D5C85"/>
    <w:rsid w:val="004F4BD3"/>
    <w:rsid w:val="004F70CC"/>
    <w:rsid w:val="00502D15"/>
    <w:rsid w:val="0050481D"/>
    <w:rsid w:val="0051017C"/>
    <w:rsid w:val="00511A15"/>
    <w:rsid w:val="00517DB8"/>
    <w:rsid w:val="00526550"/>
    <w:rsid w:val="005317CA"/>
    <w:rsid w:val="005353BA"/>
    <w:rsid w:val="00536577"/>
    <w:rsid w:val="00572EA8"/>
    <w:rsid w:val="00574357"/>
    <w:rsid w:val="00582448"/>
    <w:rsid w:val="00583FC6"/>
    <w:rsid w:val="0058513B"/>
    <w:rsid w:val="005A151B"/>
    <w:rsid w:val="005A1848"/>
    <w:rsid w:val="005B3A62"/>
    <w:rsid w:val="005C6B1A"/>
    <w:rsid w:val="005D201F"/>
    <w:rsid w:val="005E71FD"/>
    <w:rsid w:val="005F478B"/>
    <w:rsid w:val="005F65A0"/>
    <w:rsid w:val="006053BB"/>
    <w:rsid w:val="00660F5C"/>
    <w:rsid w:val="0067692C"/>
    <w:rsid w:val="00687FCF"/>
    <w:rsid w:val="006C2CE9"/>
    <w:rsid w:val="006D3F03"/>
    <w:rsid w:val="006D51F7"/>
    <w:rsid w:val="006F4197"/>
    <w:rsid w:val="00700E9F"/>
    <w:rsid w:val="007207B9"/>
    <w:rsid w:val="00730ED7"/>
    <w:rsid w:val="00740416"/>
    <w:rsid w:val="00771317"/>
    <w:rsid w:val="00777104"/>
    <w:rsid w:val="007854F7"/>
    <w:rsid w:val="00794299"/>
    <w:rsid w:val="007C14D4"/>
    <w:rsid w:val="007D45A8"/>
    <w:rsid w:val="007D49DB"/>
    <w:rsid w:val="007D615C"/>
    <w:rsid w:val="007E1E91"/>
    <w:rsid w:val="008121E0"/>
    <w:rsid w:val="008175DA"/>
    <w:rsid w:val="00827FAF"/>
    <w:rsid w:val="00840E6C"/>
    <w:rsid w:val="00846473"/>
    <w:rsid w:val="0087265D"/>
    <w:rsid w:val="008A2620"/>
    <w:rsid w:val="008D28A8"/>
    <w:rsid w:val="008D2B44"/>
    <w:rsid w:val="008D61A4"/>
    <w:rsid w:val="008E3AAC"/>
    <w:rsid w:val="008E3B26"/>
    <w:rsid w:val="008E618F"/>
    <w:rsid w:val="0091184F"/>
    <w:rsid w:val="0091392C"/>
    <w:rsid w:val="009240D1"/>
    <w:rsid w:val="009250E1"/>
    <w:rsid w:val="00936220"/>
    <w:rsid w:val="009412D3"/>
    <w:rsid w:val="00977356"/>
    <w:rsid w:val="0098689A"/>
    <w:rsid w:val="00992C1A"/>
    <w:rsid w:val="00994FEA"/>
    <w:rsid w:val="00997C90"/>
    <w:rsid w:val="009A2DF9"/>
    <w:rsid w:val="009C18F0"/>
    <w:rsid w:val="009D58D6"/>
    <w:rsid w:val="009E15D3"/>
    <w:rsid w:val="009E39A6"/>
    <w:rsid w:val="009F39F2"/>
    <w:rsid w:val="00A026FC"/>
    <w:rsid w:val="00A2070A"/>
    <w:rsid w:val="00A2273B"/>
    <w:rsid w:val="00A2486D"/>
    <w:rsid w:val="00A2789F"/>
    <w:rsid w:val="00A47DDD"/>
    <w:rsid w:val="00A5688B"/>
    <w:rsid w:val="00A63640"/>
    <w:rsid w:val="00A659EA"/>
    <w:rsid w:val="00A80DAE"/>
    <w:rsid w:val="00A97AD7"/>
    <w:rsid w:val="00AA003A"/>
    <w:rsid w:val="00AC3584"/>
    <w:rsid w:val="00AC38F3"/>
    <w:rsid w:val="00AC5611"/>
    <w:rsid w:val="00AD49E3"/>
    <w:rsid w:val="00AE1284"/>
    <w:rsid w:val="00AE5FE8"/>
    <w:rsid w:val="00B009FA"/>
    <w:rsid w:val="00B04DA4"/>
    <w:rsid w:val="00B573A4"/>
    <w:rsid w:val="00B70D83"/>
    <w:rsid w:val="00B91CD7"/>
    <w:rsid w:val="00BA229B"/>
    <w:rsid w:val="00BB4745"/>
    <w:rsid w:val="00BB6558"/>
    <w:rsid w:val="00BE49F2"/>
    <w:rsid w:val="00C00E8A"/>
    <w:rsid w:val="00C23341"/>
    <w:rsid w:val="00C409A5"/>
    <w:rsid w:val="00C44EAF"/>
    <w:rsid w:val="00C44FAE"/>
    <w:rsid w:val="00C455A3"/>
    <w:rsid w:val="00C66E52"/>
    <w:rsid w:val="00C71C52"/>
    <w:rsid w:val="00C81CA2"/>
    <w:rsid w:val="00C857A5"/>
    <w:rsid w:val="00C97BA1"/>
    <w:rsid w:val="00CA681E"/>
    <w:rsid w:val="00CB2534"/>
    <w:rsid w:val="00CC5347"/>
    <w:rsid w:val="00CC6DBD"/>
    <w:rsid w:val="00CD48FF"/>
    <w:rsid w:val="00CF5411"/>
    <w:rsid w:val="00D02B69"/>
    <w:rsid w:val="00D1446B"/>
    <w:rsid w:val="00D17CA1"/>
    <w:rsid w:val="00D217CC"/>
    <w:rsid w:val="00D4009E"/>
    <w:rsid w:val="00D53288"/>
    <w:rsid w:val="00DA0718"/>
    <w:rsid w:val="00DB13CA"/>
    <w:rsid w:val="00DC3968"/>
    <w:rsid w:val="00DD144B"/>
    <w:rsid w:val="00DD146F"/>
    <w:rsid w:val="00DF271B"/>
    <w:rsid w:val="00E06B0C"/>
    <w:rsid w:val="00E206F8"/>
    <w:rsid w:val="00E34E86"/>
    <w:rsid w:val="00E3662E"/>
    <w:rsid w:val="00E413AF"/>
    <w:rsid w:val="00E575A4"/>
    <w:rsid w:val="00E60072"/>
    <w:rsid w:val="00EA0C35"/>
    <w:rsid w:val="00EA5A7D"/>
    <w:rsid w:val="00ED5E6F"/>
    <w:rsid w:val="00EE04BC"/>
    <w:rsid w:val="00EE6457"/>
    <w:rsid w:val="00F11522"/>
    <w:rsid w:val="00F1401C"/>
    <w:rsid w:val="00F16406"/>
    <w:rsid w:val="00F1683F"/>
    <w:rsid w:val="00F17C30"/>
    <w:rsid w:val="00F454CF"/>
    <w:rsid w:val="00F46A30"/>
    <w:rsid w:val="00F47756"/>
    <w:rsid w:val="00F70247"/>
    <w:rsid w:val="00F74114"/>
    <w:rsid w:val="00F81610"/>
    <w:rsid w:val="00F96FF5"/>
    <w:rsid w:val="00FA6F5D"/>
    <w:rsid w:val="00FB792C"/>
    <w:rsid w:val="00FC226A"/>
    <w:rsid w:val="00FC44B7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685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6685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27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F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F03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15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6FC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56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6FC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behbud</cp:lastModifiedBy>
  <cp:revision>140</cp:revision>
  <dcterms:created xsi:type="dcterms:W3CDTF">2019-12-21T17:14:00Z</dcterms:created>
  <dcterms:modified xsi:type="dcterms:W3CDTF">2025-06-07T07:01:00Z</dcterms:modified>
</cp:coreProperties>
</file>